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36" w:rsidRDefault="00AE3D36" w:rsidP="00AE3D36">
      <w:pPr>
        <w:pStyle w:val="Ttulo1"/>
        <w:spacing w:before="92"/>
        <w:ind w:left="0" w:firstLine="0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ANEXO 2</w:t>
      </w:r>
    </w:p>
    <w:p w:rsidR="00AE3D36" w:rsidRDefault="00AE3D36" w:rsidP="00AE3D36">
      <w:pPr>
        <w:spacing w:before="161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color w:val="000009"/>
        </w:rPr>
        <w:t>RELATÓRIO - AUXÍLIO À PUBLICAÇÃO</w:t>
      </w:r>
    </w:p>
    <w:p w:rsidR="00AE3D36" w:rsidRDefault="00AE3D36" w:rsidP="00AE3D36">
      <w:pPr>
        <w:tabs>
          <w:tab w:val="left" w:pos="7507"/>
        </w:tabs>
        <w:spacing w:before="160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color w:val="000009"/>
        </w:rPr>
        <w:t>Ed</w:t>
      </w:r>
      <w:r>
        <w:rPr>
          <w:rFonts w:ascii="Century Gothic" w:eastAsia="Century Gothic" w:hAnsi="Century Gothic" w:cs="Century Gothic"/>
          <w:b/>
        </w:rPr>
        <w:t>ital FAIFSul - PROPESP/PROEX</w:t>
      </w:r>
    </w:p>
    <w:p w:rsidR="00AE3D36" w:rsidRDefault="00AE3D36" w:rsidP="00AE3D36">
      <w:pPr>
        <w:numPr>
          <w:ilvl w:val="0"/>
          <w:numId w:val="6"/>
        </w:numPr>
        <w:tabs>
          <w:tab w:val="left" w:pos="422"/>
          <w:tab w:val="left" w:pos="9004"/>
        </w:tabs>
        <w:spacing w:before="161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Título  da Publicação</w:t>
      </w:r>
      <w:r>
        <w:rPr>
          <w:rFonts w:ascii="Century Gothic" w:eastAsia="Century Gothic" w:hAnsi="Century Gothic" w:cs="Century Gothic"/>
          <w:color w:val="000000"/>
        </w:rPr>
        <w:t>:</w:t>
      </w:r>
    </w:p>
    <w:p w:rsidR="00AE3D36" w:rsidRDefault="00AE3D36" w:rsidP="00AE3D36">
      <w:pPr>
        <w:tabs>
          <w:tab w:val="left" w:pos="8782"/>
        </w:tabs>
        <w:spacing w:before="46"/>
        <w:ind w:left="10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u w:val="single"/>
        </w:rPr>
        <w:t xml:space="preserve"> </w:t>
      </w:r>
    </w:p>
    <w:p w:rsidR="00AE3D36" w:rsidRDefault="00AE3D36" w:rsidP="00AE3D36">
      <w:pPr>
        <w:pStyle w:val="Ttulo1"/>
        <w:numPr>
          <w:ilvl w:val="0"/>
          <w:numId w:val="6"/>
        </w:numPr>
        <w:tabs>
          <w:tab w:val="left" w:pos="355"/>
          <w:tab w:val="left" w:pos="8996"/>
        </w:tabs>
        <w:spacing w:before="156"/>
        <w:ind w:left="354" w:hanging="255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Autor (es):</w:t>
      </w:r>
    </w:p>
    <w:p w:rsidR="00AE3D36" w:rsidRDefault="00AE3D36" w:rsidP="00AE3D36">
      <w:pPr>
        <w:spacing w:before="11"/>
        <w:rPr>
          <w:rFonts w:ascii="Century Gothic" w:eastAsia="Century Gothic" w:hAnsi="Century Gothic" w:cs="Century Gothic"/>
          <w:b/>
          <w:color w:val="000000"/>
        </w:rPr>
      </w:pPr>
    </w:p>
    <w:p w:rsidR="00AE3D36" w:rsidRDefault="00AE3D36" w:rsidP="00AE3D36">
      <w:pPr>
        <w:numPr>
          <w:ilvl w:val="0"/>
          <w:numId w:val="6"/>
        </w:numPr>
        <w:tabs>
          <w:tab w:val="left" w:pos="360"/>
          <w:tab w:val="left" w:pos="9001"/>
        </w:tabs>
        <w:spacing w:before="130"/>
        <w:ind w:left="359" w:hanging="260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Serviços pagos:</w:t>
      </w:r>
    </w:p>
    <w:p w:rsidR="00AE3D36" w:rsidRDefault="00AE3D36" w:rsidP="00AE3D36">
      <w:pPr>
        <w:spacing w:before="4"/>
        <w:rPr>
          <w:rFonts w:ascii="Century Gothic" w:eastAsia="Century Gothic" w:hAnsi="Century Gothic" w:cs="Century Gothic"/>
          <w:b/>
          <w:color w:val="00000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25400" b="25400"/>
                <wp:wrapTopAndBottom/>
                <wp:docPr id="64" name="Conector de seta reta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E3B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4" o:spid="_x0000_s1026" type="#_x0000_t32" style="position:absolute;margin-left:-58pt;margin-top:0;width:1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246wEAAPgDAAAOAAAAZHJzL2Uyb0RvYy54bWysU02PEzEMvSPxH6Lc6UwrVGDU6R5aymUF&#10;lRZ+gJtkZqLNl+Jsp/33OJlu2QISEtocoji2X96zndXdyRp2VBG1dy2fz2rOlBNeate3/Mf33buP&#10;nGECJ8F4p1p+Vsjv1m/frMbQqIUfvJEqMgJx2Iyh5UNKoakqFIOygDMflCNn56OFRGbsKxlhJHRr&#10;qkVdL6vRRxmiFwqRbreTk68Lftcpkb51HarETMuJWyp7LPsh79V6BU0fIQxaXGjAf7CwoB09eoXa&#10;QgL2FPUfUFaL6NF3aSa8rXzXaaGKBlIzr39T8zBAUEULFQfDtUz4erDi63EfmZYtX77nzIGlHm2o&#10;UyL5yKRiVDpgMW/kp2KNARvK2bh9zHLFyT2Eey8ekXzVjTMbGKawUxdtDie97FSKf74WX50SE3Q5&#10;X3yoqUOCPNMxI0LznBoipi/KW5YPLccUQfdDIq4T2XkpPxzvMU2Jzwn5XfRGy502phixP2xMZEeg&#10;mdiVlZXRWzdhxrGx5Z+WhRTQaHYGEvGzgYqFri/v3WTgS+C6rL8BZ2JbwGEiUBCmMYz+yUliAs2g&#10;QH52kqVzoH446gfPZNByZhT9MzqUuATa/DuOlBl3ac/Ukdybg5fnfczCs0XjVUpw+Qp5fl/aJerX&#10;h13/BAAA//8DAFBLAwQUAAYACAAAACEAKeVTFt0AAAAIAQAADwAAAGRycy9kb3ducmV2LnhtbEyP&#10;QUvDQBCF74L/YRnBi7SbVAmSZlJEKCJI0Oqhx212mgSzsyG7TeO/dzzZyzCPN7z5XrGZXa8mGkPn&#10;GSFdJqCIa287bhC+PreLR1AhGram90wIPxRgU15fFSa3/swfNO1ioySEQ24Q2hiHXOtQt+RMWPqB&#10;WLyjH52JIsdG29GcJdz1epUkmXamY/nQmoGeW6q/dyeHUG336b7J6I1e7JTo1/e7+4orxNub+WkN&#10;KtIc/4/hD1/QoRSmgz+xDapHWKRpJmUigkzxRT/IdkBYJaDLQl8WKH8BAAD//wMAUEsBAi0AFAAG&#10;AAgAAAAhALaDOJL+AAAA4QEAABMAAAAAAAAAAAAAAAAAAAAAAFtDb250ZW50X1R5cGVzXS54bWxQ&#10;SwECLQAUAAYACAAAACEAOP0h/9YAAACUAQAACwAAAAAAAAAAAAAAAAAvAQAAX3JlbHMvLnJlbHNQ&#10;SwECLQAUAAYACAAAACEAPqGduOsBAAD4AwAADgAAAAAAAAAAAAAAAAAuAgAAZHJzL2Uyb0RvYy54&#10;bWxQSwECLQAUAAYACAAAACEAKeVTFt0AAAAIAQAADwAAAAAAAAAAAAAAAABFBAAAZHJzL2Rvd25y&#10;ZXYueG1sUEsFBgAAAAAEAAQA8wAAAE8FAAAAAA==&#10;" filled="t" strokeweight=".26667mm">
                <v:stroke startarrowwidth="narrow" startarrowlength="short" endarrowwidth="narrow" endarrowlength="short"/>
                <o:lock v:ext="edit" shapetype="f"/>
                <w10:wrap type="topAndBottom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25400" b="25400"/>
                <wp:wrapTopAndBottom/>
                <wp:docPr id="65" name="Conector de seta ret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763FA" id="Conector de seta reta 65" o:spid="_x0000_s1026" type="#_x0000_t32" style="position:absolute;margin-left:-58pt;margin-top:0;width:1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/kC6wEAAPgDAAAOAAAAZHJzL2Uyb0RvYy54bWysU02PEzEMvSPxH6Lc6UwrUWDU6R5aymUF&#10;lRZ+gJtkZqLNl+Jsp/33OJlu2QISEtocoji2X96zndXdyRp2VBG1dy2fz2rOlBNeate3/Mf33buP&#10;nGECJ8F4p1p+Vsjv1m/frMbQqIUfvJEqMgJx2Iyh5UNKoakqFIOygDMflCNn56OFRGbsKxlhJHRr&#10;qkVdL6vRRxmiFwqRbreTk68Lftcpkb51HarETMuJWyp7LPsh79V6BU0fIQxaXGjAf7CwoB09eoXa&#10;QgL2FPUfUFaL6NF3aSa8rXzXaaGKBlIzr39T8zBAUEULFQfDtUz4erDi63EfmZYtX77nzIGlHm2o&#10;UyL5yKRiVDpgMW/kp2KNARvK2bh9zHLFyT2Eey8ekXzVjTMbGKawUxdtDie97FSKf74WX50SE3Q5&#10;X3yoqUOCPNMxI0LznBoipi/KW5YPLccUQfdDIq4T2XkpPxzvMU2Jzwn5XfRGy502phixP2xMZEeg&#10;mdiVlZXRWzdhxrGx5Z+WhRTQaHYGEvGzgYqFri/v3WTgS+C6rL8BZ2JbwGEiUBCmMYz+yUliAs2g&#10;QH52kqVzoH446gfPZNByZhT9MzqUuATa/DuOlBl3ac/Ukdybg5fnfczCs0XjVUpw+Qp5fl/aJerX&#10;h13/BAAA//8DAFBLAwQUAAYACAAAACEAKeVTFt0AAAAIAQAADwAAAGRycy9kb3ducmV2LnhtbEyP&#10;QUvDQBCF74L/YRnBi7SbVAmSZlJEKCJI0Oqhx212mgSzsyG7TeO/dzzZyzCPN7z5XrGZXa8mGkPn&#10;GSFdJqCIa287bhC+PreLR1AhGram90wIPxRgU15fFSa3/swfNO1ioySEQ24Q2hiHXOtQt+RMWPqB&#10;WLyjH52JIsdG29GcJdz1epUkmXamY/nQmoGeW6q/dyeHUG336b7J6I1e7JTo1/e7+4orxNub+WkN&#10;KtIc/4/hD1/QoRSmgz+xDapHWKRpJmUigkzxRT/IdkBYJaDLQl8WKH8BAAD//wMAUEsBAi0AFAAG&#10;AAgAAAAhALaDOJL+AAAA4QEAABMAAAAAAAAAAAAAAAAAAAAAAFtDb250ZW50X1R5cGVzXS54bWxQ&#10;SwECLQAUAAYACAAAACEAOP0h/9YAAACUAQAACwAAAAAAAAAAAAAAAAAvAQAAX3JlbHMvLnJlbHNQ&#10;SwECLQAUAAYACAAAACEABnv5AusBAAD4AwAADgAAAAAAAAAAAAAAAAAuAgAAZHJzL2Uyb0RvYy54&#10;bWxQSwECLQAUAAYACAAAACEAKeVTFt0AAAAIAQAADwAAAAAAAAAAAAAAAABFBAAAZHJzL2Rvd25y&#10;ZXYueG1sUEsFBgAAAAAEAAQA8wAAAE8FAAAAAA==&#10;" filled="t" strokeweight=".26667mm">
                <v:stroke startarrowwidth="narrow" startarrowlength="short" endarrowwidth="narrow" endarrowlength="short"/>
                <o:lock v:ext="edit" shapetype="f"/>
                <w10:wrap type="topAndBottom"/>
              </v:shape>
            </w:pict>
          </mc:Fallback>
        </mc:AlternateContent>
      </w:r>
    </w:p>
    <w:p w:rsidR="00AE3D36" w:rsidRDefault="00AE3D36" w:rsidP="00AE3D36">
      <w:pPr>
        <w:numPr>
          <w:ilvl w:val="0"/>
          <w:numId w:val="6"/>
        </w:numPr>
        <w:tabs>
          <w:tab w:val="left" w:pos="370"/>
          <w:tab w:val="left" w:pos="8989"/>
        </w:tabs>
        <w:spacing w:before="129"/>
        <w:ind w:left="369" w:hanging="27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Periódico</w:t>
      </w:r>
      <w:r>
        <w:rPr>
          <w:rFonts w:ascii="Century Gothic" w:eastAsia="Century Gothic" w:hAnsi="Century Gothic" w:cs="Century Gothic"/>
          <w:color w:val="000000"/>
        </w:rPr>
        <w:t xml:space="preserve">: 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 </w:t>
      </w:r>
      <w:r>
        <w:rPr>
          <w:rFonts w:ascii="Century Gothic" w:eastAsia="Century Gothic" w:hAnsi="Century Gothic" w:cs="Century Gothic"/>
          <w:color w:val="000000"/>
          <w:u w:val="single"/>
        </w:rPr>
        <w:tab/>
      </w:r>
    </w:p>
    <w:p w:rsidR="00AE3D36" w:rsidRDefault="00AE3D36" w:rsidP="00AE3D36">
      <w:pPr>
        <w:rPr>
          <w:rFonts w:ascii="Century Gothic" w:eastAsia="Century Gothic" w:hAnsi="Century Gothic" w:cs="Century Gothic"/>
          <w:color w:val="000000"/>
        </w:rPr>
      </w:pPr>
    </w:p>
    <w:p w:rsidR="00AE3D36" w:rsidRDefault="00AE3D36" w:rsidP="00AE3D36">
      <w:pPr>
        <w:spacing w:before="134"/>
        <w:ind w:left="10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9"/>
        </w:rPr>
        <w:t xml:space="preserve">Atesto que as informações </w:t>
      </w:r>
      <w:r>
        <w:rPr>
          <w:rFonts w:ascii="Century Gothic" w:eastAsia="Century Gothic" w:hAnsi="Century Gothic" w:cs="Century Gothic"/>
          <w:color w:val="000000"/>
        </w:rPr>
        <w:t xml:space="preserve">supramencionadas </w:t>
      </w:r>
      <w:r>
        <w:rPr>
          <w:rFonts w:ascii="Century Gothic" w:eastAsia="Century Gothic" w:hAnsi="Century Gothic" w:cs="Century Gothic"/>
          <w:color w:val="000009"/>
        </w:rPr>
        <w:t>são verdadeiras.</w:t>
      </w:r>
    </w:p>
    <w:p w:rsidR="00AE3D36" w:rsidRDefault="00AE3D36" w:rsidP="00AE3D36">
      <w:pPr>
        <w:rPr>
          <w:rFonts w:ascii="Century Gothic" w:eastAsia="Century Gothic" w:hAnsi="Century Gothic" w:cs="Century Gothic"/>
          <w:color w:val="000000"/>
        </w:rPr>
      </w:pPr>
    </w:p>
    <w:p w:rsidR="00AE3D36" w:rsidRDefault="00AE3D36" w:rsidP="00AE3D36">
      <w:pPr>
        <w:spacing w:before="4"/>
        <w:rPr>
          <w:rFonts w:ascii="Century Gothic" w:eastAsia="Century Gothic" w:hAnsi="Century Gothic" w:cs="Century Gothic"/>
          <w:color w:val="000000"/>
        </w:rPr>
      </w:pPr>
    </w:p>
    <w:p w:rsidR="00AE3D36" w:rsidRDefault="00AE3D36" w:rsidP="00AE3D36">
      <w:pPr>
        <w:spacing w:before="4"/>
        <w:rPr>
          <w:rFonts w:ascii="Century Gothic" w:eastAsia="Century Gothic" w:hAnsi="Century Gothic" w:cs="Century Gothic"/>
          <w:color w:val="000000"/>
        </w:rPr>
      </w:pPr>
    </w:p>
    <w:p w:rsidR="00AE3D36" w:rsidRDefault="00AE3D36" w:rsidP="00AE3D36">
      <w:pPr>
        <w:tabs>
          <w:tab w:val="left" w:pos="1044"/>
          <w:tab w:val="left" w:pos="1509"/>
          <w:tab w:val="left" w:pos="2169"/>
        </w:tabs>
        <w:spacing w:before="1"/>
        <w:jc w:val="right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9"/>
        </w:rPr>
        <w:t>Data:</w:t>
      </w:r>
      <w:r>
        <w:rPr>
          <w:rFonts w:ascii="Century Gothic" w:eastAsia="Century Gothic" w:hAnsi="Century Gothic" w:cs="Century Gothic"/>
          <w:color w:val="000009"/>
          <w:u w:val="single"/>
        </w:rPr>
        <w:t xml:space="preserve"> </w:t>
      </w:r>
      <w:r>
        <w:rPr>
          <w:rFonts w:ascii="Century Gothic" w:eastAsia="Century Gothic" w:hAnsi="Century Gothic" w:cs="Century Gothic"/>
          <w:color w:val="000009"/>
          <w:u w:val="single"/>
        </w:rPr>
        <w:tab/>
        <w:t>/</w:t>
      </w:r>
      <w:r>
        <w:rPr>
          <w:rFonts w:ascii="Century Gothic" w:eastAsia="Century Gothic" w:hAnsi="Century Gothic" w:cs="Century Gothic"/>
          <w:color w:val="000009"/>
          <w:u w:val="single"/>
        </w:rPr>
        <w:tab/>
      </w:r>
      <w:r w:rsidR="00216520">
        <w:rPr>
          <w:rFonts w:ascii="Century Gothic" w:eastAsia="Century Gothic" w:hAnsi="Century Gothic" w:cs="Century Gothic"/>
          <w:color w:val="000009"/>
        </w:rPr>
        <w:t>/202</w:t>
      </w:r>
      <w:r w:rsidR="00B100DF">
        <w:rPr>
          <w:rFonts w:ascii="Century Gothic" w:eastAsia="Century Gothic" w:hAnsi="Century Gothic" w:cs="Century Gothic"/>
          <w:color w:val="000009"/>
        </w:rPr>
        <w:t>5</w:t>
      </w:r>
    </w:p>
    <w:p w:rsidR="00AE3D36" w:rsidRDefault="00AE3D36" w:rsidP="00AE3D36">
      <w:pPr>
        <w:rPr>
          <w:rFonts w:ascii="Century Gothic" w:eastAsia="Century Gothic" w:hAnsi="Century Gothic" w:cs="Century Gothic"/>
          <w:color w:val="000000"/>
        </w:rPr>
      </w:pPr>
    </w:p>
    <w:p w:rsidR="00AE3D36" w:rsidRDefault="00AE3D36" w:rsidP="00AE3D36">
      <w:pPr>
        <w:rPr>
          <w:rFonts w:ascii="Century Gothic" w:eastAsia="Century Gothic" w:hAnsi="Century Gothic" w:cs="Century Gothic"/>
          <w:color w:val="000000"/>
        </w:rPr>
      </w:pPr>
    </w:p>
    <w:p w:rsidR="00AE3D36" w:rsidRDefault="00AE3D36" w:rsidP="00AE3D36">
      <w:pPr>
        <w:rPr>
          <w:rFonts w:ascii="Century Gothic" w:eastAsia="Century Gothic" w:hAnsi="Century Gothic" w:cs="Century Gothic"/>
          <w:color w:val="000000"/>
        </w:rPr>
      </w:pPr>
    </w:p>
    <w:p w:rsidR="00AE3D36" w:rsidRDefault="00AE3D36" w:rsidP="00AE3D36">
      <w:pPr>
        <w:spacing w:before="11"/>
        <w:rPr>
          <w:rFonts w:ascii="Century Gothic" w:eastAsia="Century Gothic" w:hAnsi="Century Gothic" w:cs="Century Gothic"/>
          <w:color w:val="00000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25400" b="25400"/>
                <wp:wrapTopAndBottom/>
                <wp:docPr id="67" name="Conector de seta ret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4E614" id="Conector de seta reta 67" o:spid="_x0000_s1026" type="#_x0000_t32" style="position:absolute;margin-left:-58pt;margin-top:0;width:1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UGt6wEAAPgDAAAOAAAAZHJzL2Uyb0RvYy54bWysU01v2zAMvQ/YfxB0X+zkkG5GnB6SZZdi&#10;C9DtBzCSbAvTF0Q1Tv79KDnNmm3AgKI6CKJIPr1HUqv7kzXsqCJq71o+n9WcKSe81K5v+Y/vuw8f&#10;OcMEToLxTrX8rJDfr9+/W42hUQs/eCNVZATisBlDy4eUQlNVKAZlAWc+KEfOzkcLiczYVzLCSOjW&#10;VIu6XlajjzJELxQi3W4nJ18X/K5TIn3rOlSJmZYTt1T2WPZD3qv1Cpo+Qhi0uNCAV7CwoB09eoXa&#10;QgL2FPVfUFaL6NF3aSa8rXzXaaGKBlIzr/9Q8zhAUEULFQfDtUz4drDi63EfmZYtX95x5sBSjzbU&#10;KZF8ZFIxKh2wmDfyU7HGgA3lbNw+Zrni5B7Dgxc/kXzVjTMbGKawUxdtDie97FSKf74WX50SE3Q5&#10;X9zV1CFBnumYEaF5Tg0R0xflLcuHlmOKoPshEdeJ7LyUH44PmKbE54T8Lnqj5U4bU4zYHzYmsiPQ&#10;TOzKysrorZsw49jY8k/LQgpoNDsDifjZQMVC15f3bjLwJXBd1r+AM7Et4DARKAjTGEb/5CQxgWZQ&#10;ID87ydI5UD8c9YNnMmg5M4r+GR1KXAJt/h9Hyoy7tGfqSO7NwcvzPmbh2aLxKiW4fIU8vy/tEvX7&#10;w65/AQAA//8DAFBLAwQUAAYACAAAACEAKeVTFt0AAAAIAQAADwAAAGRycy9kb3ducmV2LnhtbEyP&#10;QUvDQBCF74L/YRnBi7SbVAmSZlJEKCJI0Oqhx212mgSzsyG7TeO/dzzZyzCPN7z5XrGZXa8mGkPn&#10;GSFdJqCIa287bhC+PreLR1AhGram90wIPxRgU15fFSa3/swfNO1ioySEQ24Q2hiHXOtQt+RMWPqB&#10;WLyjH52JIsdG29GcJdz1epUkmXamY/nQmoGeW6q/dyeHUG336b7J6I1e7JTo1/e7+4orxNub+WkN&#10;KtIc/4/hD1/QoRSmgz+xDapHWKRpJmUigkzxRT/IdkBYJaDLQl8WKH8BAAD//wMAUEsBAi0AFAAG&#10;AAgAAAAhALaDOJL+AAAA4QEAABMAAAAAAAAAAAAAAAAAAAAAAFtDb250ZW50X1R5cGVzXS54bWxQ&#10;SwECLQAUAAYACAAAACEAOP0h/9YAAACUAQAACwAAAAAAAAAAAAAAAAAvAQAAX3JlbHMvLnJlbHNQ&#10;SwECLQAUAAYACAAAACEAN8lBresBAAD4AwAADgAAAAAAAAAAAAAAAAAuAgAAZHJzL2Uyb0RvYy54&#10;bWxQSwECLQAUAAYACAAAACEAKeVTFt0AAAAIAQAADwAAAAAAAAAAAAAAAABFBAAAZHJzL2Rvd25y&#10;ZXYueG1sUEsFBgAAAAAEAAQA8wAAAE8FAAAAAA==&#10;" filled="t" strokeweight=".26667mm">
                <v:stroke startarrowwidth="narrow" startarrowlength="short" endarrowwidth="narrow" endarrowlength="short"/>
                <o:lock v:ext="edit" shapetype="f"/>
                <w10:wrap type="topAndBottom"/>
              </v:shape>
            </w:pict>
          </mc:Fallback>
        </mc:AlternateContent>
      </w:r>
    </w:p>
    <w:p w:rsidR="00AE3D36" w:rsidRDefault="00AE3D36" w:rsidP="00AE3D36">
      <w:pPr>
        <w:spacing w:before="134"/>
        <w:ind w:left="393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Assinatura</w:t>
      </w:r>
    </w:p>
    <w:p w:rsidR="00AE3D36" w:rsidRDefault="00AE3D36" w:rsidP="00AE3D36">
      <w:pPr>
        <w:rPr>
          <w:rFonts w:ascii="Century Gothic" w:eastAsia="Century Gothic" w:hAnsi="Century Gothic" w:cs="Century Gothic"/>
          <w:color w:val="000000"/>
        </w:rPr>
      </w:pPr>
    </w:p>
    <w:p w:rsidR="00AE3D36" w:rsidRDefault="00AE3D36" w:rsidP="00AE3D36">
      <w:pPr>
        <w:spacing w:before="7"/>
        <w:jc w:val="both"/>
        <w:rPr>
          <w:rFonts w:ascii="Century Gothic" w:eastAsia="Century Gothic" w:hAnsi="Century Gothic" w:cs="Century Gothic"/>
          <w:color w:val="000000"/>
        </w:rPr>
      </w:pPr>
    </w:p>
    <w:p w:rsidR="00AE3D36" w:rsidRDefault="00AE3D36" w:rsidP="00AE3D36">
      <w:pPr>
        <w:spacing w:before="7"/>
        <w:jc w:val="both"/>
        <w:rPr>
          <w:rFonts w:ascii="Century Gothic" w:eastAsia="Century Gothic" w:hAnsi="Century Gothic" w:cs="Century Gothic"/>
          <w:color w:val="000000"/>
        </w:rPr>
      </w:pPr>
    </w:p>
    <w:p w:rsidR="00AE3D36" w:rsidRDefault="00AE3D36" w:rsidP="00AE3D36">
      <w:pPr>
        <w:spacing w:before="7"/>
        <w:jc w:val="both"/>
        <w:rPr>
          <w:rFonts w:ascii="Century Gothic" w:eastAsia="Century Gothic" w:hAnsi="Century Gothic" w:cs="Century Gothic"/>
          <w:color w:val="000000"/>
        </w:rPr>
      </w:pPr>
    </w:p>
    <w:p w:rsidR="00AE3D36" w:rsidRDefault="00AE3D36" w:rsidP="00AE3D36">
      <w:pPr>
        <w:spacing w:line="278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OBS 1: </w:t>
      </w:r>
      <w:r>
        <w:rPr>
          <w:rFonts w:ascii="Century Gothic" w:eastAsia="Century Gothic" w:hAnsi="Century Gothic" w:cs="Century Gothic"/>
          <w:color w:val="000000"/>
        </w:rPr>
        <w:t>No item 3 deverá conter a descrição dos serviços de submissão, tramitação e/ou publicação efetivamente realizados.</w:t>
      </w:r>
    </w:p>
    <w:p w:rsidR="005903A3" w:rsidRPr="00AE3D36" w:rsidRDefault="00AE3D36" w:rsidP="00AE3D36">
      <w:r>
        <w:rPr>
          <w:rFonts w:ascii="Century Gothic" w:eastAsia="Century Gothic" w:hAnsi="Century Gothic" w:cs="Century Gothic"/>
          <w:b/>
          <w:color w:val="000000"/>
        </w:rPr>
        <w:t xml:space="preserve">OBS 2: </w:t>
      </w:r>
      <w:r>
        <w:rPr>
          <w:rFonts w:ascii="Century Gothic" w:eastAsia="Century Gothic" w:hAnsi="Century Gothic" w:cs="Century Gothic"/>
          <w:color w:val="000000"/>
        </w:rPr>
        <w:t>O relatório deverá ser encaminhado acompanhado da nota fiscal ou</w:t>
      </w:r>
      <w:r w:rsidR="00216520">
        <w:rPr>
          <w:rFonts w:ascii="Century Gothic" w:eastAsia="Century Gothic" w:hAnsi="Century Gothic" w:cs="Century Gothic"/>
          <w:color w:val="000000"/>
        </w:rPr>
        <w:t xml:space="preserve"> a publicação paga.</w:t>
      </w:r>
      <w:bookmarkStart w:id="0" w:name="_GoBack"/>
      <w:bookmarkEnd w:id="0"/>
    </w:p>
    <w:sectPr w:rsidR="005903A3" w:rsidRPr="00AE3D36" w:rsidSect="00AE0DDA">
      <w:headerReference w:type="default" r:id="rId9"/>
      <w:footerReference w:type="default" r:id="rId10"/>
      <w:pgSz w:w="12240" w:h="15840"/>
      <w:pgMar w:top="2300" w:right="940" w:bottom="1060" w:left="1340" w:header="504" w:footer="88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60" w:rsidRDefault="00027660">
      <w:r>
        <w:separator/>
      </w:r>
    </w:p>
  </w:endnote>
  <w:endnote w:type="continuationSeparator" w:id="0">
    <w:p w:rsidR="00027660" w:rsidRDefault="0002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A7" w:rsidRDefault="006711A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60" w:rsidRDefault="00027660">
      <w:r>
        <w:separator/>
      </w:r>
    </w:p>
  </w:footnote>
  <w:footnote w:type="continuationSeparator" w:id="0">
    <w:p w:rsidR="00027660" w:rsidRDefault="0002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A7" w:rsidRPr="0048568F" w:rsidRDefault="006711A7" w:rsidP="0048568F">
    <w:pPr>
      <w:jc w:val="center"/>
      <w:rPr>
        <w:rFonts w:ascii="Times" w:eastAsia="Times New Roman" w:hAnsi="Times" w:cs="Times New Roman"/>
        <w:sz w:val="20"/>
        <w:szCs w:val="20"/>
        <w:lang w:val="pt-BR" w:eastAsia="en-US" w:bidi="ar-SA"/>
      </w:rPr>
    </w:pPr>
    <w:r>
      <w:rPr>
        <w:noProof/>
        <w:color w:val="000000"/>
        <w:lang w:val="pt-BR" w:eastAsia="pt-BR" w:bidi="ar-SA"/>
      </w:rPr>
      <w:drawing>
        <wp:inline distT="0" distB="0" distL="114300" distR="114300">
          <wp:extent cx="1373928" cy="787188"/>
          <wp:effectExtent l="0" t="0" r="0" b="635"/>
          <wp:docPr id="73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781" cy="787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Times New Roman" w:cs="Times New Roman"/>
      </w:rPr>
      <w:t xml:space="preserve">                                                 </w:t>
    </w:r>
    <w:r>
      <w:rPr>
        <w:rFonts w:ascii="Times" w:eastAsia="Times New Roman" w:hAnsi="Times" w:cs="Times New Roman"/>
        <w:noProof/>
        <w:sz w:val="20"/>
        <w:szCs w:val="20"/>
        <w:lang w:val="pt-BR" w:eastAsia="pt-BR" w:bidi="ar-SA"/>
      </w:rPr>
      <w:drawing>
        <wp:inline distT="0" distB="0" distL="0" distR="0">
          <wp:extent cx="2639483" cy="792310"/>
          <wp:effectExtent l="0" t="0" r="2540" b="0"/>
          <wp:docPr id="8" name="Picture 1" descr="https://faifsul.files.wordpress.com/2015/06/logo-completo.png?w=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aifsul.files.wordpress.com/2015/06/logo-completo.png?w=25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483" cy="79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11A7" w:rsidRDefault="006711A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2F34"/>
    <w:multiLevelType w:val="multilevel"/>
    <w:tmpl w:val="08C4955A"/>
    <w:lvl w:ilvl="0">
      <w:start w:val="1"/>
      <w:numFmt w:val="decimal"/>
      <w:lvlText w:val="%1."/>
      <w:lvlJc w:val="left"/>
      <w:pPr>
        <w:ind w:left="935" w:hanging="269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566" w:hanging="566"/>
      </w:pPr>
      <w:rPr>
        <w:b w:val="0"/>
      </w:rPr>
    </w:lvl>
    <w:lvl w:ilvl="2">
      <w:start w:val="1"/>
      <w:numFmt w:val="decimal"/>
      <w:lvlText w:val="%1.%2.%3"/>
      <w:lvlJc w:val="left"/>
      <w:pPr>
        <w:ind w:left="708" w:hanging="708"/>
      </w:pPr>
      <w:rPr>
        <w:rFonts w:ascii="Arial" w:eastAsia="Arial" w:hAnsi="Arial" w:cs="Arial"/>
        <w:b w:val="0"/>
        <w:sz w:val="22"/>
        <w:szCs w:val="22"/>
      </w:rPr>
    </w:lvl>
    <w:lvl w:ilvl="3">
      <w:start w:val="1"/>
      <w:numFmt w:val="bullet"/>
      <w:lvlText w:val="•"/>
      <w:lvlJc w:val="left"/>
      <w:pPr>
        <w:ind w:left="2540" w:hanging="514"/>
      </w:pPr>
    </w:lvl>
    <w:lvl w:ilvl="4">
      <w:start w:val="1"/>
      <w:numFmt w:val="bullet"/>
      <w:lvlText w:val="•"/>
      <w:lvlJc w:val="left"/>
      <w:pPr>
        <w:ind w:left="3600" w:hanging="514"/>
      </w:pPr>
    </w:lvl>
    <w:lvl w:ilvl="5">
      <w:start w:val="1"/>
      <w:numFmt w:val="bullet"/>
      <w:lvlText w:val="•"/>
      <w:lvlJc w:val="left"/>
      <w:pPr>
        <w:ind w:left="4660" w:hanging="514"/>
      </w:pPr>
    </w:lvl>
    <w:lvl w:ilvl="6">
      <w:start w:val="1"/>
      <w:numFmt w:val="bullet"/>
      <w:lvlText w:val="•"/>
      <w:lvlJc w:val="left"/>
      <w:pPr>
        <w:ind w:left="5720" w:hanging="514"/>
      </w:pPr>
    </w:lvl>
    <w:lvl w:ilvl="7">
      <w:start w:val="1"/>
      <w:numFmt w:val="bullet"/>
      <w:lvlText w:val="•"/>
      <w:lvlJc w:val="left"/>
      <w:pPr>
        <w:ind w:left="6780" w:hanging="514"/>
      </w:pPr>
    </w:lvl>
    <w:lvl w:ilvl="8">
      <w:start w:val="1"/>
      <w:numFmt w:val="bullet"/>
      <w:lvlText w:val="•"/>
      <w:lvlJc w:val="left"/>
      <w:pPr>
        <w:ind w:left="7840" w:hanging="514"/>
      </w:pPr>
    </w:lvl>
  </w:abstractNum>
  <w:abstractNum w:abstractNumId="1" w15:restartNumberingAfterBreak="0">
    <w:nsid w:val="38EB5354"/>
    <w:multiLevelType w:val="multilevel"/>
    <w:tmpl w:val="FE768AE2"/>
    <w:lvl w:ilvl="0">
      <w:start w:val="1"/>
      <w:numFmt w:val="decimal"/>
      <w:lvlText w:val="%1."/>
      <w:lvlJc w:val="left"/>
      <w:pPr>
        <w:ind w:left="628" w:hanging="269"/>
      </w:pPr>
      <w:rPr>
        <w:b/>
      </w:rPr>
    </w:lvl>
    <w:lvl w:ilvl="1">
      <w:start w:val="1"/>
      <w:numFmt w:val="decimal"/>
      <w:lvlText w:val="%1.%2."/>
      <w:lvlJc w:val="left"/>
      <w:pPr>
        <w:ind w:left="829" w:hanging="469"/>
      </w:pPr>
    </w:lvl>
    <w:lvl w:ilvl="2">
      <w:start w:val="1"/>
      <w:numFmt w:val="bullet"/>
      <w:lvlText w:val="•"/>
      <w:lvlJc w:val="left"/>
      <w:pPr>
        <w:ind w:left="1835" w:hanging="470"/>
      </w:pPr>
    </w:lvl>
    <w:lvl w:ilvl="3">
      <w:start w:val="1"/>
      <w:numFmt w:val="bullet"/>
      <w:lvlText w:val="•"/>
      <w:lvlJc w:val="left"/>
      <w:pPr>
        <w:ind w:left="2851" w:hanging="470"/>
      </w:pPr>
    </w:lvl>
    <w:lvl w:ilvl="4">
      <w:start w:val="1"/>
      <w:numFmt w:val="bullet"/>
      <w:lvlText w:val="•"/>
      <w:lvlJc w:val="left"/>
      <w:pPr>
        <w:ind w:left="3866" w:hanging="470"/>
      </w:pPr>
    </w:lvl>
    <w:lvl w:ilvl="5">
      <w:start w:val="1"/>
      <w:numFmt w:val="bullet"/>
      <w:lvlText w:val="•"/>
      <w:lvlJc w:val="left"/>
      <w:pPr>
        <w:ind w:left="4882" w:hanging="470"/>
      </w:pPr>
    </w:lvl>
    <w:lvl w:ilvl="6">
      <w:start w:val="1"/>
      <w:numFmt w:val="bullet"/>
      <w:lvlText w:val="•"/>
      <w:lvlJc w:val="left"/>
      <w:pPr>
        <w:ind w:left="5897" w:hanging="470"/>
      </w:pPr>
    </w:lvl>
    <w:lvl w:ilvl="7">
      <w:start w:val="1"/>
      <w:numFmt w:val="bullet"/>
      <w:lvlText w:val="•"/>
      <w:lvlJc w:val="left"/>
      <w:pPr>
        <w:ind w:left="6913" w:hanging="470"/>
      </w:pPr>
    </w:lvl>
    <w:lvl w:ilvl="8">
      <w:start w:val="1"/>
      <w:numFmt w:val="bullet"/>
      <w:lvlText w:val="•"/>
      <w:lvlJc w:val="left"/>
      <w:pPr>
        <w:ind w:left="7928" w:hanging="470"/>
      </w:pPr>
    </w:lvl>
  </w:abstractNum>
  <w:abstractNum w:abstractNumId="2" w15:restartNumberingAfterBreak="0">
    <w:nsid w:val="3D290894"/>
    <w:multiLevelType w:val="multilevel"/>
    <w:tmpl w:val="938CEEA2"/>
    <w:lvl w:ilvl="0">
      <w:start w:val="3"/>
      <w:numFmt w:val="decimal"/>
      <w:lvlText w:val="%1"/>
      <w:lvlJc w:val="left"/>
      <w:pPr>
        <w:ind w:left="359" w:hanging="509"/>
      </w:pPr>
    </w:lvl>
    <w:lvl w:ilvl="1">
      <w:start w:val="1"/>
      <w:numFmt w:val="decimal"/>
      <w:lvlText w:val="%1.%2"/>
      <w:lvlJc w:val="left"/>
      <w:pPr>
        <w:ind w:left="359" w:hanging="509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280" w:hanging="509"/>
      </w:pPr>
    </w:lvl>
    <w:lvl w:ilvl="3">
      <w:start w:val="1"/>
      <w:numFmt w:val="bullet"/>
      <w:lvlText w:val="•"/>
      <w:lvlJc w:val="left"/>
      <w:pPr>
        <w:ind w:left="3240" w:hanging="509"/>
      </w:pPr>
    </w:lvl>
    <w:lvl w:ilvl="4">
      <w:start w:val="1"/>
      <w:numFmt w:val="bullet"/>
      <w:lvlText w:val="•"/>
      <w:lvlJc w:val="left"/>
      <w:pPr>
        <w:ind w:left="4200" w:hanging="509"/>
      </w:pPr>
    </w:lvl>
    <w:lvl w:ilvl="5">
      <w:start w:val="1"/>
      <w:numFmt w:val="bullet"/>
      <w:lvlText w:val="•"/>
      <w:lvlJc w:val="left"/>
      <w:pPr>
        <w:ind w:left="5160" w:hanging="509"/>
      </w:pPr>
    </w:lvl>
    <w:lvl w:ilvl="6">
      <w:start w:val="1"/>
      <w:numFmt w:val="bullet"/>
      <w:lvlText w:val="•"/>
      <w:lvlJc w:val="left"/>
      <w:pPr>
        <w:ind w:left="6120" w:hanging="509"/>
      </w:pPr>
    </w:lvl>
    <w:lvl w:ilvl="7">
      <w:start w:val="1"/>
      <w:numFmt w:val="bullet"/>
      <w:lvlText w:val="•"/>
      <w:lvlJc w:val="left"/>
      <w:pPr>
        <w:ind w:left="7080" w:hanging="509"/>
      </w:pPr>
    </w:lvl>
    <w:lvl w:ilvl="8">
      <w:start w:val="1"/>
      <w:numFmt w:val="bullet"/>
      <w:lvlText w:val="•"/>
      <w:lvlJc w:val="left"/>
      <w:pPr>
        <w:ind w:left="8040" w:hanging="509"/>
      </w:pPr>
    </w:lvl>
  </w:abstractNum>
  <w:abstractNum w:abstractNumId="3" w15:restartNumberingAfterBreak="0">
    <w:nsid w:val="484E24AC"/>
    <w:multiLevelType w:val="multilevel"/>
    <w:tmpl w:val="0BE008FC"/>
    <w:lvl w:ilvl="0">
      <w:start w:val="1"/>
      <w:numFmt w:val="lowerLetter"/>
      <w:lvlText w:val="%1)"/>
      <w:lvlJc w:val="left"/>
      <w:pPr>
        <w:ind w:left="359" w:hanging="307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320" w:hanging="307"/>
      </w:pPr>
    </w:lvl>
    <w:lvl w:ilvl="2">
      <w:start w:val="1"/>
      <w:numFmt w:val="bullet"/>
      <w:lvlText w:val="•"/>
      <w:lvlJc w:val="left"/>
      <w:pPr>
        <w:ind w:left="2280" w:hanging="307"/>
      </w:pPr>
    </w:lvl>
    <w:lvl w:ilvl="3">
      <w:start w:val="1"/>
      <w:numFmt w:val="bullet"/>
      <w:lvlText w:val="•"/>
      <w:lvlJc w:val="left"/>
      <w:pPr>
        <w:ind w:left="3240" w:hanging="307"/>
      </w:pPr>
    </w:lvl>
    <w:lvl w:ilvl="4">
      <w:start w:val="1"/>
      <w:numFmt w:val="bullet"/>
      <w:lvlText w:val="•"/>
      <w:lvlJc w:val="left"/>
      <w:pPr>
        <w:ind w:left="4200" w:hanging="307"/>
      </w:pPr>
    </w:lvl>
    <w:lvl w:ilvl="5">
      <w:start w:val="1"/>
      <w:numFmt w:val="bullet"/>
      <w:lvlText w:val="•"/>
      <w:lvlJc w:val="left"/>
      <w:pPr>
        <w:ind w:left="5160" w:hanging="307"/>
      </w:pPr>
    </w:lvl>
    <w:lvl w:ilvl="6">
      <w:start w:val="1"/>
      <w:numFmt w:val="bullet"/>
      <w:lvlText w:val="•"/>
      <w:lvlJc w:val="left"/>
      <w:pPr>
        <w:ind w:left="6120" w:hanging="307"/>
      </w:pPr>
    </w:lvl>
    <w:lvl w:ilvl="7">
      <w:start w:val="1"/>
      <w:numFmt w:val="bullet"/>
      <w:lvlText w:val="•"/>
      <w:lvlJc w:val="left"/>
      <w:pPr>
        <w:ind w:left="7080" w:hanging="307"/>
      </w:pPr>
    </w:lvl>
    <w:lvl w:ilvl="8">
      <w:start w:val="1"/>
      <w:numFmt w:val="bullet"/>
      <w:lvlText w:val="•"/>
      <w:lvlJc w:val="left"/>
      <w:pPr>
        <w:ind w:left="8040" w:hanging="307"/>
      </w:pPr>
    </w:lvl>
  </w:abstractNum>
  <w:abstractNum w:abstractNumId="4" w15:restartNumberingAfterBreak="0">
    <w:nsid w:val="564F5259"/>
    <w:multiLevelType w:val="multilevel"/>
    <w:tmpl w:val="F1FCF5EA"/>
    <w:lvl w:ilvl="0">
      <w:start w:val="1"/>
      <w:numFmt w:val="decimal"/>
      <w:lvlText w:val="%1."/>
      <w:lvlJc w:val="left"/>
      <w:pPr>
        <w:ind w:left="421" w:hanging="32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1374" w:hanging="322"/>
      </w:pPr>
    </w:lvl>
    <w:lvl w:ilvl="2">
      <w:start w:val="1"/>
      <w:numFmt w:val="bullet"/>
      <w:lvlText w:val="•"/>
      <w:lvlJc w:val="left"/>
      <w:pPr>
        <w:ind w:left="2328" w:hanging="321"/>
      </w:pPr>
    </w:lvl>
    <w:lvl w:ilvl="3">
      <w:start w:val="1"/>
      <w:numFmt w:val="bullet"/>
      <w:lvlText w:val="•"/>
      <w:lvlJc w:val="left"/>
      <w:pPr>
        <w:ind w:left="3282" w:hanging="322"/>
      </w:pPr>
    </w:lvl>
    <w:lvl w:ilvl="4">
      <w:start w:val="1"/>
      <w:numFmt w:val="bullet"/>
      <w:lvlText w:val="•"/>
      <w:lvlJc w:val="left"/>
      <w:pPr>
        <w:ind w:left="4236" w:hanging="321"/>
      </w:pPr>
    </w:lvl>
    <w:lvl w:ilvl="5">
      <w:start w:val="1"/>
      <w:numFmt w:val="bullet"/>
      <w:lvlText w:val="•"/>
      <w:lvlJc w:val="left"/>
      <w:pPr>
        <w:ind w:left="5190" w:hanging="322"/>
      </w:pPr>
    </w:lvl>
    <w:lvl w:ilvl="6">
      <w:start w:val="1"/>
      <w:numFmt w:val="bullet"/>
      <w:lvlText w:val="•"/>
      <w:lvlJc w:val="left"/>
      <w:pPr>
        <w:ind w:left="6144" w:hanging="322"/>
      </w:pPr>
    </w:lvl>
    <w:lvl w:ilvl="7">
      <w:start w:val="1"/>
      <w:numFmt w:val="bullet"/>
      <w:lvlText w:val="•"/>
      <w:lvlJc w:val="left"/>
      <w:pPr>
        <w:ind w:left="7098" w:hanging="322"/>
      </w:pPr>
    </w:lvl>
    <w:lvl w:ilvl="8">
      <w:start w:val="1"/>
      <w:numFmt w:val="bullet"/>
      <w:lvlText w:val="•"/>
      <w:lvlJc w:val="left"/>
      <w:pPr>
        <w:ind w:left="8052" w:hanging="322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33"/>
    <w:rsid w:val="00027660"/>
    <w:rsid w:val="0003210B"/>
    <w:rsid w:val="00043134"/>
    <w:rsid w:val="0004555A"/>
    <w:rsid w:val="00075F31"/>
    <w:rsid w:val="000B1FBD"/>
    <w:rsid w:val="00130829"/>
    <w:rsid w:val="00130D1A"/>
    <w:rsid w:val="001368CE"/>
    <w:rsid w:val="0016461A"/>
    <w:rsid w:val="001C3463"/>
    <w:rsid w:val="001C4F3A"/>
    <w:rsid w:val="00216520"/>
    <w:rsid w:val="0025518F"/>
    <w:rsid w:val="0026278F"/>
    <w:rsid w:val="00265199"/>
    <w:rsid w:val="00274B74"/>
    <w:rsid w:val="00310234"/>
    <w:rsid w:val="00336FE8"/>
    <w:rsid w:val="003933CD"/>
    <w:rsid w:val="003E511B"/>
    <w:rsid w:val="00427720"/>
    <w:rsid w:val="0048568F"/>
    <w:rsid w:val="004E3812"/>
    <w:rsid w:val="004E73D0"/>
    <w:rsid w:val="00516317"/>
    <w:rsid w:val="00517BFC"/>
    <w:rsid w:val="00533FDE"/>
    <w:rsid w:val="00571EC9"/>
    <w:rsid w:val="005903A3"/>
    <w:rsid w:val="006711A7"/>
    <w:rsid w:val="00717F8A"/>
    <w:rsid w:val="00733269"/>
    <w:rsid w:val="0073589C"/>
    <w:rsid w:val="00741DB6"/>
    <w:rsid w:val="007636E6"/>
    <w:rsid w:val="00784BCA"/>
    <w:rsid w:val="00795F01"/>
    <w:rsid w:val="0085107D"/>
    <w:rsid w:val="00870907"/>
    <w:rsid w:val="008E2EA2"/>
    <w:rsid w:val="008F02BE"/>
    <w:rsid w:val="00930AFE"/>
    <w:rsid w:val="00992D4F"/>
    <w:rsid w:val="009E58DA"/>
    <w:rsid w:val="009F4B00"/>
    <w:rsid w:val="00A64E55"/>
    <w:rsid w:val="00A934DE"/>
    <w:rsid w:val="00A9565F"/>
    <w:rsid w:val="00AA05B9"/>
    <w:rsid w:val="00AC0CF8"/>
    <w:rsid w:val="00AD0859"/>
    <w:rsid w:val="00AE0DDA"/>
    <w:rsid w:val="00AE3D36"/>
    <w:rsid w:val="00B100DF"/>
    <w:rsid w:val="00B2059E"/>
    <w:rsid w:val="00B705B9"/>
    <w:rsid w:val="00BD7E33"/>
    <w:rsid w:val="00C404EA"/>
    <w:rsid w:val="00CE2F32"/>
    <w:rsid w:val="00D02DAE"/>
    <w:rsid w:val="00D067FA"/>
    <w:rsid w:val="00D1400E"/>
    <w:rsid w:val="00D438C9"/>
    <w:rsid w:val="00DB20DE"/>
    <w:rsid w:val="00DC7CFC"/>
    <w:rsid w:val="00E05BAD"/>
    <w:rsid w:val="00E1548E"/>
    <w:rsid w:val="00E46346"/>
    <w:rsid w:val="00E544FE"/>
    <w:rsid w:val="00E56CFC"/>
    <w:rsid w:val="00E65A3E"/>
    <w:rsid w:val="00EA323C"/>
    <w:rsid w:val="00EB2C09"/>
    <w:rsid w:val="00EE5905"/>
    <w:rsid w:val="00EF2B36"/>
    <w:rsid w:val="00F5526B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6A719"/>
  <w15:docId w15:val="{F17129B4-055C-45BF-B2D0-96F38DB5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0DDA"/>
    <w:rPr>
      <w:lang w:eastAsia="pt-PT" w:bidi="pt-PT"/>
    </w:rPr>
  </w:style>
  <w:style w:type="paragraph" w:styleId="Ttulo1">
    <w:name w:val="heading 1"/>
    <w:basedOn w:val="Normal"/>
    <w:uiPriority w:val="1"/>
    <w:qFormat/>
    <w:rsid w:val="00AE0DDA"/>
    <w:pPr>
      <w:ind w:left="393" w:hanging="269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AE0DDA"/>
    <w:pPr>
      <w:spacing w:before="92"/>
      <w:ind w:left="359"/>
      <w:outlineLvl w:val="1"/>
    </w:pPr>
    <w:rPr>
      <w:b/>
      <w:bCs/>
      <w:i/>
      <w:sz w:val="24"/>
      <w:szCs w:val="24"/>
    </w:rPr>
  </w:style>
  <w:style w:type="paragraph" w:styleId="Ttulo3">
    <w:name w:val="heading 3"/>
    <w:basedOn w:val="Normal"/>
    <w:next w:val="Normal"/>
    <w:rsid w:val="00AE0D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E0D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E0DD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AE0D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AE0D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E0DD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rsid w:val="00AE0D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E0DDA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AE0DDA"/>
    <w:pPr>
      <w:spacing w:before="161"/>
      <w:ind w:left="359" w:firstLine="720"/>
      <w:jc w:val="both"/>
    </w:pPr>
  </w:style>
  <w:style w:type="paragraph" w:customStyle="1" w:styleId="TableParagraph">
    <w:name w:val="Table Paragraph"/>
    <w:basedOn w:val="Normal"/>
    <w:uiPriority w:val="1"/>
    <w:qFormat/>
    <w:rsid w:val="00AE0DDA"/>
  </w:style>
  <w:style w:type="paragraph" w:styleId="Cabealho">
    <w:name w:val="header"/>
    <w:basedOn w:val="Normal"/>
    <w:link w:val="CabealhoChar"/>
    <w:uiPriority w:val="99"/>
    <w:unhideWhenUsed/>
    <w:rsid w:val="00C518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18F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518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18F5"/>
    <w:rPr>
      <w:rFonts w:ascii="Arial" w:eastAsia="Arial" w:hAnsi="Arial" w:cs="Arial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7D6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7D68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227D68"/>
    <w:rPr>
      <w:vertAlign w:val="superscript"/>
    </w:rPr>
  </w:style>
  <w:style w:type="character" w:styleId="Forte">
    <w:name w:val="Strong"/>
    <w:basedOn w:val="Fontepargpadro"/>
    <w:uiPriority w:val="22"/>
    <w:qFormat/>
    <w:rsid w:val="0018651C"/>
    <w:rPr>
      <w:b/>
      <w:bCs/>
    </w:rPr>
  </w:style>
  <w:style w:type="paragraph" w:styleId="Subttulo">
    <w:name w:val="Subtitle"/>
    <w:basedOn w:val="Normal"/>
    <w:next w:val="Normal"/>
    <w:rsid w:val="00AE0D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AE0D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rsid w:val="00AE0DD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67F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7FA"/>
    <w:rPr>
      <w:rFonts w:ascii="Lucida Grande" w:hAnsi="Lucida Grande" w:cs="Lucida Grande"/>
      <w:sz w:val="18"/>
      <w:szCs w:val="18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73326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3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dKCPu5u8m67sOjTQI/BuQaP4Gg==">AMUW2mVTuJwX+PYMKVffilgeIaeNCt1Rup2t6RqCXVnKV0hbr394JUxOtdKjKEEZmq44hRBacIO+qSeeizFpb1R8k8Z69HFEqlh95NHrZSc4yJAQgzmyNgo=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765C46-9DDA-46F9-BBE6-1383D08C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Ricardo Arsand</cp:lastModifiedBy>
  <cp:revision>5</cp:revision>
  <dcterms:created xsi:type="dcterms:W3CDTF">2022-05-19T15:10:00Z</dcterms:created>
  <dcterms:modified xsi:type="dcterms:W3CDTF">2024-12-18T12:17:00Z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2020-09-21T00:00:00Z</vt:filetime>
  </property>
</Properties>
</file>